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2A20D" w14:textId="77777777" w:rsidR="000E01CC" w:rsidRPr="00F768EF" w:rsidRDefault="000E01CC" w:rsidP="00F22605">
      <w:pPr>
        <w:spacing w:after="0" w:line="240" w:lineRule="auto"/>
        <w:rPr>
          <w:rFonts w:ascii="Arial" w:hAnsi="Arial" w:cs="Arial"/>
          <w:sz w:val="24"/>
          <w:szCs w:val="24"/>
        </w:rPr>
      </w:pPr>
    </w:p>
    <w:p w14:paraId="69D808A0" w14:textId="218F6520" w:rsidR="006558AB" w:rsidRPr="00F768EF" w:rsidRDefault="006558AB" w:rsidP="00F22605">
      <w:pPr>
        <w:spacing w:after="0" w:line="240" w:lineRule="auto"/>
        <w:rPr>
          <w:rFonts w:ascii="Arial" w:hAnsi="Arial" w:cs="Arial"/>
          <w:sz w:val="24"/>
          <w:szCs w:val="24"/>
        </w:rPr>
      </w:pPr>
    </w:p>
    <w:p w14:paraId="556BBF1B" w14:textId="77777777" w:rsidR="006558AB" w:rsidRPr="00F768EF" w:rsidRDefault="006558AB" w:rsidP="00F22605">
      <w:pPr>
        <w:spacing w:after="0" w:line="240" w:lineRule="auto"/>
        <w:rPr>
          <w:rFonts w:ascii="Arial" w:hAnsi="Arial" w:cs="Arial"/>
          <w:sz w:val="24"/>
          <w:szCs w:val="24"/>
        </w:rPr>
      </w:pPr>
    </w:p>
    <w:p w14:paraId="73A50776" w14:textId="77777777" w:rsidR="006558AB" w:rsidRPr="00F768EF" w:rsidRDefault="006558AB" w:rsidP="00F22605">
      <w:pPr>
        <w:spacing w:after="0" w:line="240" w:lineRule="auto"/>
        <w:rPr>
          <w:rFonts w:ascii="Arial" w:hAnsi="Arial" w:cs="Arial"/>
          <w:sz w:val="24"/>
          <w:szCs w:val="24"/>
        </w:rPr>
      </w:pPr>
    </w:p>
    <w:p w14:paraId="28DD2448" w14:textId="4A9C46ED" w:rsidR="00A85FF3" w:rsidRPr="00F768EF" w:rsidRDefault="00A85FF3" w:rsidP="00F22605">
      <w:pPr>
        <w:pStyle w:val="NoSpacing"/>
        <w:rPr>
          <w:rFonts w:ascii="Arial" w:hAnsi="Arial" w:cs="Arial"/>
          <w:sz w:val="24"/>
          <w:szCs w:val="24"/>
        </w:rPr>
        <w:sectPr w:rsidR="00A85FF3" w:rsidRPr="00F768EF" w:rsidSect="00E86F13">
          <w:headerReference w:type="default" r:id="rId11"/>
          <w:headerReference w:type="first" r:id="rId12"/>
          <w:pgSz w:w="11906" w:h="16838" w:code="9"/>
          <w:pgMar w:top="-1418" w:right="1134" w:bottom="1418" w:left="1134" w:header="879" w:footer="709" w:gutter="0"/>
          <w:cols w:space="708"/>
          <w:titlePg/>
          <w:docGrid w:linePitch="360"/>
        </w:sectPr>
      </w:pPr>
    </w:p>
    <w:p w14:paraId="0381053A" w14:textId="170C36BA" w:rsidR="005417C2" w:rsidRPr="00F768EF" w:rsidRDefault="005417C2" w:rsidP="00F22605">
      <w:pPr>
        <w:spacing w:after="0" w:line="240" w:lineRule="auto"/>
        <w:rPr>
          <w:rFonts w:ascii="Arial" w:hAnsi="Arial" w:cs="Arial"/>
          <w:sz w:val="24"/>
          <w:szCs w:val="24"/>
        </w:rPr>
      </w:pPr>
    </w:p>
    <w:p w14:paraId="56F1B35E" w14:textId="77777777" w:rsidR="00F22605" w:rsidRPr="00F768EF" w:rsidRDefault="00F22605" w:rsidP="00F22605">
      <w:pPr>
        <w:spacing w:after="0" w:line="240" w:lineRule="auto"/>
        <w:rPr>
          <w:rFonts w:ascii="Arial" w:hAnsi="Arial" w:cs="Arial"/>
          <w:sz w:val="24"/>
          <w:szCs w:val="24"/>
        </w:rPr>
      </w:pPr>
    </w:p>
    <w:p w14:paraId="6A29C3DC" w14:textId="77777777" w:rsidR="001B1A5E" w:rsidRPr="001B1A5E" w:rsidRDefault="001B1A5E" w:rsidP="001B1A5E">
      <w:pPr>
        <w:spacing w:after="0" w:line="240" w:lineRule="auto"/>
        <w:jc w:val="right"/>
        <w:rPr>
          <w:rFonts w:ascii="Arial" w:hAnsi="Arial" w:cs="Arial"/>
        </w:rPr>
      </w:pPr>
    </w:p>
    <w:p w14:paraId="4D74BAF0" w14:textId="43FA8151" w:rsidR="00DD1646" w:rsidRDefault="00DD1646" w:rsidP="00DD1646">
      <w:pPr>
        <w:jc w:val="right"/>
        <w:rPr>
          <w:sz w:val="24"/>
          <w:szCs w:val="24"/>
        </w:rPr>
      </w:pPr>
      <w:r>
        <w:rPr>
          <w:sz w:val="24"/>
          <w:szCs w:val="24"/>
        </w:rPr>
        <w:t>11</w:t>
      </w:r>
      <w:r w:rsidRPr="00DD1646">
        <w:rPr>
          <w:sz w:val="24"/>
          <w:szCs w:val="24"/>
          <w:vertAlign w:val="superscript"/>
        </w:rPr>
        <w:t>th</w:t>
      </w:r>
      <w:r>
        <w:rPr>
          <w:sz w:val="24"/>
          <w:szCs w:val="24"/>
        </w:rPr>
        <w:t xml:space="preserve"> February 2021</w:t>
      </w:r>
    </w:p>
    <w:p w14:paraId="6493C7CE" w14:textId="29DDBB30" w:rsidR="00DD1646" w:rsidRPr="00DD1646" w:rsidRDefault="0058029B" w:rsidP="00DD1646">
      <w:pPr>
        <w:rPr>
          <w:rFonts w:ascii="Arial" w:hAnsi="Arial" w:cs="Arial"/>
          <w:sz w:val="24"/>
          <w:szCs w:val="24"/>
        </w:rPr>
      </w:pPr>
      <w:r>
        <w:rPr>
          <w:rFonts w:ascii="Arial" w:hAnsi="Arial" w:cs="Arial"/>
          <w:sz w:val="24"/>
          <w:szCs w:val="24"/>
        </w:rPr>
        <w:t>To all MPs and Peers</w:t>
      </w:r>
      <w:r>
        <w:rPr>
          <w:rFonts w:ascii="Arial" w:hAnsi="Arial" w:cs="Arial"/>
          <w:sz w:val="24"/>
          <w:szCs w:val="24"/>
        </w:rPr>
        <w:br/>
      </w:r>
      <w:r>
        <w:rPr>
          <w:rFonts w:ascii="Arial" w:hAnsi="Arial" w:cs="Arial"/>
          <w:sz w:val="24"/>
          <w:szCs w:val="24"/>
        </w:rPr>
        <w:br/>
      </w:r>
      <w:r w:rsidR="00DD1646" w:rsidRPr="00DD1646">
        <w:rPr>
          <w:rFonts w:ascii="Arial" w:hAnsi="Arial" w:cs="Arial"/>
          <w:sz w:val="24"/>
          <w:szCs w:val="24"/>
        </w:rPr>
        <w:t>Dear Colleague,</w:t>
      </w:r>
    </w:p>
    <w:p w14:paraId="146513A3" w14:textId="2DA011E2" w:rsidR="00DD1646" w:rsidRPr="00DD1646" w:rsidRDefault="00DD1646" w:rsidP="00DD1646">
      <w:pPr>
        <w:tabs>
          <w:tab w:val="left" w:pos="3600"/>
        </w:tabs>
        <w:jc w:val="center"/>
        <w:rPr>
          <w:rFonts w:ascii="Arial" w:hAnsi="Arial" w:cs="Arial"/>
          <w:b/>
          <w:bCs/>
          <w:sz w:val="24"/>
          <w:szCs w:val="24"/>
        </w:rPr>
      </w:pPr>
    </w:p>
    <w:p w14:paraId="04AF19FA" w14:textId="0CA9DE5B" w:rsidR="00DD1646" w:rsidRDefault="00DD1646" w:rsidP="00DD1646">
      <w:pPr>
        <w:tabs>
          <w:tab w:val="left" w:pos="3600"/>
        </w:tabs>
        <w:jc w:val="center"/>
        <w:rPr>
          <w:rFonts w:ascii="Arial" w:hAnsi="Arial" w:cs="Arial"/>
          <w:b/>
          <w:bCs/>
          <w:sz w:val="24"/>
          <w:szCs w:val="24"/>
        </w:rPr>
      </w:pPr>
      <w:r w:rsidRPr="00DD1646">
        <w:rPr>
          <w:rFonts w:ascii="Arial" w:hAnsi="Arial" w:cs="Arial"/>
          <w:b/>
          <w:bCs/>
          <w:sz w:val="24"/>
          <w:szCs w:val="24"/>
        </w:rPr>
        <w:t>THE DEPARTMENT OF HEALTH AND SOCIAL CARE’S LEGISLATIVE PROPOSALS FOR A HEALTH AND CARE BILL</w:t>
      </w:r>
    </w:p>
    <w:p w14:paraId="6BC40F1D" w14:textId="77777777" w:rsidR="00DD1646" w:rsidRPr="00DD1646" w:rsidRDefault="00DD1646" w:rsidP="00DD1646">
      <w:pPr>
        <w:tabs>
          <w:tab w:val="left" w:pos="3600"/>
        </w:tabs>
        <w:jc w:val="center"/>
        <w:rPr>
          <w:rFonts w:ascii="Arial" w:hAnsi="Arial" w:cs="Arial"/>
          <w:b/>
          <w:bCs/>
          <w:sz w:val="24"/>
          <w:szCs w:val="24"/>
        </w:rPr>
      </w:pPr>
    </w:p>
    <w:p w14:paraId="4C84436B" w14:textId="7C3FD8EA" w:rsidR="00DD1646" w:rsidRPr="00DD1646" w:rsidRDefault="00DD1646" w:rsidP="00DD1646">
      <w:pPr>
        <w:spacing w:line="360" w:lineRule="auto"/>
        <w:jc w:val="both"/>
        <w:rPr>
          <w:rFonts w:ascii="Arial" w:hAnsi="Arial" w:cs="Arial"/>
          <w:sz w:val="24"/>
          <w:szCs w:val="24"/>
        </w:rPr>
      </w:pPr>
      <w:r w:rsidRPr="00DD1646">
        <w:rPr>
          <w:rFonts w:ascii="Arial" w:hAnsi="Arial" w:cs="Arial"/>
          <w:sz w:val="24"/>
          <w:szCs w:val="24"/>
        </w:rPr>
        <w:t>We are writing with regard to our recent publication of the White Paper ‘Integration and Innovation: working together to improve health and social care for all’, which sets out a series of legislative proposals that we plan to bring forward as part of a forthcoming Health &amp; Care Bill.</w:t>
      </w:r>
    </w:p>
    <w:p w14:paraId="091B312C" w14:textId="387176B4" w:rsidR="00DD1646" w:rsidRPr="00DD1646" w:rsidRDefault="00DD1646" w:rsidP="00DD1646">
      <w:pPr>
        <w:spacing w:line="360" w:lineRule="auto"/>
        <w:jc w:val="both"/>
        <w:rPr>
          <w:rStyle w:val="normaltextrun"/>
          <w:rFonts w:ascii="Arial" w:eastAsia="Yu Mincho" w:hAnsi="Arial" w:cs="Arial"/>
          <w:sz w:val="24"/>
          <w:szCs w:val="24"/>
        </w:rPr>
      </w:pPr>
      <w:r w:rsidRPr="00DD1646">
        <w:rPr>
          <w:rFonts w:ascii="Arial" w:hAnsi="Arial" w:cs="Arial"/>
          <w:sz w:val="24"/>
          <w:szCs w:val="24"/>
        </w:rPr>
        <w:t xml:space="preserve">In recent years, we have seen our health and care system evolving to meet the challenges of an ageing population, with a growing prevalence of long-term conditions and multiple comorbidities – challenges that are facing health systems around the world. Faced with this context the case for a continued focus on joining up care around people rather than around institutional silos was already well evidenced. This vision was central to the NHS’s Long Term Plan and remains vital for our health and care system.  </w:t>
      </w:r>
      <w:r w:rsidRPr="00DD1646">
        <w:rPr>
          <w:rStyle w:val="normaltextrun"/>
          <w:rFonts w:ascii="Arial" w:eastAsia="Yu Mincho" w:hAnsi="Arial" w:cs="Arial"/>
          <w:sz w:val="24"/>
          <w:szCs w:val="24"/>
        </w:rPr>
        <w:t xml:space="preserve">The measures outlined in this White Paper build on this work by the NHS across and will deliver the NHS’s ask for legislative reform set out in its Long Term Plan. </w:t>
      </w:r>
    </w:p>
    <w:p w14:paraId="733A1B88" w14:textId="77777777" w:rsidR="00DD1646" w:rsidRPr="00DD1646" w:rsidRDefault="00DD1646" w:rsidP="00DD1646">
      <w:pPr>
        <w:spacing w:line="360" w:lineRule="auto"/>
        <w:jc w:val="both"/>
        <w:rPr>
          <w:rFonts w:ascii="Arial" w:hAnsi="Arial" w:cs="Arial"/>
          <w:sz w:val="24"/>
          <w:szCs w:val="24"/>
        </w:rPr>
      </w:pPr>
      <w:r w:rsidRPr="00DD1646">
        <w:rPr>
          <w:rFonts w:ascii="Arial" w:hAnsi="Arial" w:cs="Arial"/>
          <w:sz w:val="24"/>
          <w:szCs w:val="24"/>
        </w:rPr>
        <w:t>Furthermore, the experience of the Coronavirus Pandemic, the greatest challenge to the health and care system in living memory, has added to the imperative for change. We have seen incredible collaboration across health and care at a pace and scale unimaginable even a little over a year ago as all parts of the health and care system have worked to address the impacts of the pandemic. The NHS has consistently delivered outstanding care to those in need while at the same time radically changing ways of working, reducing bureaucracy and becoming ever more integrated.</w:t>
      </w:r>
    </w:p>
    <w:p w14:paraId="173F133D" w14:textId="77777777" w:rsidR="00DD1646" w:rsidRPr="00DD1646" w:rsidRDefault="00DD1646" w:rsidP="00DD1646">
      <w:pPr>
        <w:spacing w:line="360" w:lineRule="auto"/>
        <w:jc w:val="both"/>
        <w:rPr>
          <w:rStyle w:val="normaltextrun"/>
          <w:rFonts w:ascii="Arial" w:eastAsia="Yu Mincho" w:hAnsi="Arial" w:cs="Arial"/>
          <w:sz w:val="24"/>
          <w:szCs w:val="24"/>
        </w:rPr>
      </w:pPr>
      <w:r w:rsidRPr="00DD1646">
        <w:rPr>
          <w:rStyle w:val="normaltextrun"/>
          <w:rFonts w:ascii="Arial" w:eastAsia="Yu Mincho" w:hAnsi="Arial" w:cs="Arial"/>
          <w:sz w:val="24"/>
          <w:szCs w:val="24"/>
        </w:rPr>
        <w:lastRenderedPageBreak/>
        <w:t xml:space="preserve">As we now begin to look to the future it is vital that we capture this learning and make permanent those innovations that Covid has accelerated that have brought benefits for patient care, while in parallel continuing to address the longer term societal and structural drivers of health and social care provision for the future. </w:t>
      </w:r>
    </w:p>
    <w:p w14:paraId="69D1D51D" w14:textId="01BBF06B" w:rsidR="00DD1646" w:rsidRPr="00DD1646" w:rsidRDefault="00DD1646" w:rsidP="00DD1646">
      <w:pPr>
        <w:spacing w:line="360" w:lineRule="auto"/>
        <w:jc w:val="both"/>
        <w:rPr>
          <w:rStyle w:val="normaltextrun"/>
          <w:rFonts w:ascii="Arial" w:eastAsia="Yu Mincho" w:hAnsi="Arial" w:cs="Arial"/>
          <w:sz w:val="24"/>
          <w:szCs w:val="24"/>
        </w:rPr>
      </w:pPr>
      <w:r w:rsidRPr="00DD1646">
        <w:rPr>
          <w:rStyle w:val="normaltextrun"/>
          <w:rFonts w:ascii="Arial" w:eastAsia="Yu Mincho" w:hAnsi="Arial" w:cs="Arial"/>
          <w:sz w:val="24"/>
          <w:szCs w:val="24"/>
        </w:rPr>
        <w:t>To do this the White Paper outlines proposals to remove the barriers that stop the system from joining up care for patients, and will drive the focus on population health and better health outcomes. We have worked closely with the NHS and local government to develop these reforms and as a result our Integrated Care Systems proposals closely align with NHSE’s policy recommendations set out in their document responding to their original consultation on Integrated Care Systems published today (‘Legislating for Integrated Care Systems: five recommendations to Government and Parliament’). We will remove unnecessary bureaucracy that has made sensible decision-making harder. Key to all of this will be enabling the use of technology in a modern way to better support staff and patient care. And finally, our proposals will make the system more accountable and responsive to the public and Parliament.</w:t>
      </w:r>
    </w:p>
    <w:p w14:paraId="31E99E17" w14:textId="2CAFC464" w:rsidR="00DD1646" w:rsidRPr="00DD1646" w:rsidRDefault="00DD1646" w:rsidP="00DD1646">
      <w:pPr>
        <w:spacing w:line="360" w:lineRule="auto"/>
        <w:jc w:val="both"/>
        <w:rPr>
          <w:rFonts w:ascii="Arial" w:hAnsi="Arial" w:cs="Arial"/>
          <w:sz w:val="24"/>
          <w:szCs w:val="24"/>
        </w:rPr>
      </w:pPr>
      <w:r w:rsidRPr="00DD1646">
        <w:rPr>
          <w:rStyle w:val="normaltextrun"/>
          <w:rFonts w:ascii="Arial" w:eastAsia="Yu Mincho" w:hAnsi="Arial" w:cs="Arial"/>
          <w:sz w:val="24"/>
          <w:szCs w:val="24"/>
        </w:rPr>
        <w:t xml:space="preserve">This legislative change is part of a broader reform. Legislation alone is not enough. It is, however, clear that some elements of the current legal framework need to be improved to make it easier for local leaders to innovate by removing barriers and providing greater flexibility.  </w:t>
      </w:r>
      <w:r w:rsidRPr="00DD1646">
        <w:rPr>
          <w:rFonts w:ascii="Arial" w:hAnsi="Arial" w:cs="Arial"/>
          <w:sz w:val="24"/>
          <w:szCs w:val="24"/>
        </w:rPr>
        <w:t>This legislation is intended to enable local Health and Care leaders to continue to deliver high-quality services and it will be supported by an implementation programme that recognises the importance of key non-legislative enablers in facilitating change. We will work closely with the health and care system to develop this programme.</w:t>
      </w:r>
    </w:p>
    <w:p w14:paraId="6A62A90D" w14:textId="77777777" w:rsidR="00DD1646" w:rsidRPr="00DD1646" w:rsidRDefault="00DD1646" w:rsidP="00DD1646">
      <w:pPr>
        <w:rPr>
          <w:rFonts w:ascii="Arial" w:hAnsi="Arial" w:cs="Arial"/>
          <w:sz w:val="24"/>
          <w:szCs w:val="24"/>
        </w:rPr>
      </w:pPr>
      <w:r w:rsidRPr="00DD1646">
        <w:rPr>
          <w:rFonts w:ascii="Arial" w:hAnsi="Arial" w:cs="Arial"/>
          <w:b/>
          <w:bCs/>
          <w:sz w:val="24"/>
          <w:szCs w:val="24"/>
        </w:rPr>
        <w:t>Wider Reform</w:t>
      </w:r>
      <w:r w:rsidRPr="00DD1646">
        <w:rPr>
          <w:rFonts w:ascii="Arial" w:hAnsi="Arial" w:cs="Arial"/>
          <w:sz w:val="24"/>
          <w:szCs w:val="24"/>
        </w:rPr>
        <w:t xml:space="preserve"> </w:t>
      </w:r>
    </w:p>
    <w:p w14:paraId="65FC499D" w14:textId="0A3BF4C3" w:rsidR="00DD1646" w:rsidRPr="00DD1646" w:rsidRDefault="00DD1646" w:rsidP="00DD1646">
      <w:pPr>
        <w:spacing w:line="360" w:lineRule="auto"/>
        <w:jc w:val="both"/>
        <w:rPr>
          <w:rFonts w:ascii="Arial" w:hAnsi="Arial" w:cs="Arial"/>
          <w:sz w:val="24"/>
          <w:szCs w:val="24"/>
        </w:rPr>
      </w:pPr>
      <w:r w:rsidRPr="00DD1646">
        <w:rPr>
          <w:rFonts w:ascii="Arial" w:hAnsi="Arial" w:cs="Arial"/>
          <w:sz w:val="24"/>
          <w:szCs w:val="24"/>
        </w:rPr>
        <w:t>This legislation is not intended to address all the challenges faced by the health and social care system. Separately, this Government plans to undertake broader reforms to social care, public health and mental health. In January, this Government published Reforming the Mental Health Act, a White Paper which responds to the Independent Review of the Act in 2018. The White Paper sets out our proposals for a substantive programme of legislative reform, taking forward the Government’s commitment to legislate to give people greater control over their treatment, and ensure they are treated with the dignity and respect they deserve.</w:t>
      </w:r>
      <w:r w:rsidRPr="00DD1646">
        <w:rPr>
          <w:rFonts w:ascii="Arial" w:hAnsi="Arial" w:cs="Arial"/>
        </w:rPr>
        <w:t xml:space="preserve"> </w:t>
      </w:r>
      <w:r w:rsidRPr="00DD1646">
        <w:rPr>
          <w:rFonts w:ascii="Arial" w:hAnsi="Arial" w:cs="Arial"/>
          <w:sz w:val="24"/>
          <w:szCs w:val="24"/>
        </w:rPr>
        <w:t>Reforms to public health are underway, with the establishment of the N</w:t>
      </w:r>
      <w:r w:rsidR="0058029B">
        <w:rPr>
          <w:rFonts w:ascii="Arial" w:hAnsi="Arial" w:cs="Arial"/>
          <w:sz w:val="24"/>
          <w:szCs w:val="24"/>
        </w:rPr>
        <w:t xml:space="preserve">ational Institute for </w:t>
      </w:r>
      <w:r w:rsidRPr="00DD1646">
        <w:rPr>
          <w:rFonts w:ascii="Arial" w:hAnsi="Arial" w:cs="Arial"/>
          <w:sz w:val="24"/>
          <w:szCs w:val="24"/>
        </w:rPr>
        <w:t>H</w:t>
      </w:r>
      <w:r w:rsidR="0058029B">
        <w:rPr>
          <w:rFonts w:ascii="Arial" w:hAnsi="Arial" w:cs="Arial"/>
          <w:sz w:val="24"/>
          <w:szCs w:val="24"/>
        </w:rPr>
        <w:t xml:space="preserve">ealth </w:t>
      </w:r>
      <w:r w:rsidRPr="00DD1646">
        <w:rPr>
          <w:rFonts w:ascii="Arial" w:hAnsi="Arial" w:cs="Arial"/>
          <w:sz w:val="24"/>
          <w:szCs w:val="24"/>
        </w:rPr>
        <w:t>P</w:t>
      </w:r>
      <w:r w:rsidR="0058029B">
        <w:rPr>
          <w:rFonts w:ascii="Arial" w:hAnsi="Arial" w:cs="Arial"/>
          <w:sz w:val="24"/>
          <w:szCs w:val="24"/>
        </w:rPr>
        <w:t>rotection (NIHP)</w:t>
      </w:r>
      <w:r w:rsidRPr="00DD1646">
        <w:rPr>
          <w:rFonts w:ascii="Arial" w:hAnsi="Arial" w:cs="Arial"/>
          <w:sz w:val="24"/>
          <w:szCs w:val="24"/>
        </w:rPr>
        <w:t xml:space="preserve">. And we recognise the pressures faced by social care </w:t>
      </w:r>
      <w:r w:rsidRPr="00DD1646">
        <w:rPr>
          <w:rFonts w:ascii="Arial" w:hAnsi="Arial" w:cs="Arial"/>
          <w:sz w:val="24"/>
          <w:szCs w:val="24"/>
        </w:rPr>
        <w:lastRenderedPageBreak/>
        <w:t xml:space="preserve">and are committed to reform.  A broad range of options are being explored for how best to accomplish these reform objectives, and we have committed to bringing forward proposals this year.  </w:t>
      </w:r>
    </w:p>
    <w:p w14:paraId="1AA0E979" w14:textId="77777777" w:rsidR="00DD1646" w:rsidRPr="00DD1646" w:rsidRDefault="00DD1646" w:rsidP="00DD1646">
      <w:pPr>
        <w:pStyle w:val="Normal1"/>
        <w:spacing w:line="360" w:lineRule="auto"/>
        <w:rPr>
          <w:sz w:val="24"/>
          <w:szCs w:val="24"/>
        </w:rPr>
      </w:pPr>
      <w:r w:rsidRPr="00DD1646">
        <w:rPr>
          <w:b/>
          <w:sz w:val="24"/>
          <w:szCs w:val="24"/>
        </w:rPr>
        <w:t xml:space="preserve">Next Steps </w:t>
      </w:r>
    </w:p>
    <w:p w14:paraId="2A298DD7" w14:textId="77777777" w:rsidR="00DD1646" w:rsidRPr="00DD1646" w:rsidRDefault="00DD1646" w:rsidP="00DD1646">
      <w:pPr>
        <w:pStyle w:val="Normal1"/>
        <w:spacing w:line="360" w:lineRule="auto"/>
        <w:rPr>
          <w:sz w:val="28"/>
          <w:szCs w:val="28"/>
        </w:rPr>
      </w:pPr>
      <w:r w:rsidRPr="00DD1646">
        <w:rPr>
          <w:rStyle w:val="normaltextrun"/>
          <w:rFonts w:eastAsia="Yu Mincho"/>
          <w:sz w:val="24"/>
          <w:szCs w:val="24"/>
        </w:rPr>
        <w:t>The response to Covid-19 is our current priority but we must also prepare for the recovery of our health and care system and learn lessons from this experience.  </w:t>
      </w:r>
    </w:p>
    <w:p w14:paraId="17334481" w14:textId="77777777" w:rsidR="00DD1646" w:rsidRPr="00DD1646" w:rsidRDefault="00DD1646" w:rsidP="00DD1646">
      <w:pPr>
        <w:pStyle w:val="Normal1"/>
        <w:spacing w:line="360" w:lineRule="auto"/>
        <w:rPr>
          <w:sz w:val="24"/>
          <w:szCs w:val="24"/>
        </w:rPr>
      </w:pPr>
      <w:r w:rsidRPr="00DD1646">
        <w:rPr>
          <w:sz w:val="24"/>
          <w:szCs w:val="24"/>
        </w:rPr>
        <w:t>As such, we intend to bring forward legislation reflecting the proposals in this White Paper early in the next Parliamentary session.</w:t>
      </w:r>
    </w:p>
    <w:p w14:paraId="24D7C2B6" w14:textId="7B7683C4" w:rsidR="00DD1646" w:rsidRPr="00DD1646" w:rsidRDefault="00DD1646" w:rsidP="00DD1646">
      <w:pPr>
        <w:pStyle w:val="Normal1"/>
        <w:spacing w:line="360" w:lineRule="auto"/>
        <w:rPr>
          <w:b/>
          <w:color w:val="000000"/>
          <w:sz w:val="24"/>
          <w:szCs w:val="24"/>
        </w:rPr>
      </w:pPr>
      <w:r w:rsidRPr="00DD1646">
        <w:rPr>
          <w:sz w:val="24"/>
          <w:szCs w:val="24"/>
        </w:rPr>
        <w:t>We will ensure there are engagement opportunities over the coming weeks and months for colleagues in order to allow for discussion in greater detail of this legislative package and to hear colleagues</w:t>
      </w:r>
      <w:r>
        <w:rPr>
          <w:sz w:val="24"/>
          <w:szCs w:val="24"/>
        </w:rPr>
        <w:t>’</w:t>
      </w:r>
      <w:r w:rsidRPr="00DD1646">
        <w:rPr>
          <w:sz w:val="24"/>
          <w:szCs w:val="24"/>
        </w:rPr>
        <w:t xml:space="preserve"> views.</w:t>
      </w:r>
    </w:p>
    <w:p w14:paraId="04557C4A" w14:textId="142AACDD" w:rsidR="00DD1646" w:rsidRDefault="00DD1646" w:rsidP="00DD1646">
      <w:pPr>
        <w:pStyle w:val="Normal1"/>
        <w:pBdr>
          <w:top w:val="nil"/>
          <w:left w:val="nil"/>
          <w:bottom w:val="nil"/>
          <w:right w:val="nil"/>
          <w:between w:val="nil"/>
        </w:pBdr>
        <w:tabs>
          <w:tab w:val="left" w:pos="284"/>
        </w:tabs>
        <w:spacing w:line="360" w:lineRule="auto"/>
        <w:jc w:val="center"/>
        <w:rPr>
          <w:bCs/>
          <w:color w:val="000000"/>
          <w:sz w:val="24"/>
          <w:szCs w:val="24"/>
        </w:rPr>
      </w:pPr>
      <w:r w:rsidRPr="00DD1646">
        <w:rPr>
          <w:bCs/>
          <w:color w:val="000000"/>
          <w:sz w:val="24"/>
          <w:szCs w:val="24"/>
        </w:rPr>
        <w:t xml:space="preserve">Yours ever, </w:t>
      </w:r>
    </w:p>
    <w:p w14:paraId="0F948E7A" w14:textId="04F062FD" w:rsidR="00DD1646" w:rsidRPr="00DD1646" w:rsidRDefault="00DD1646" w:rsidP="00DD1646">
      <w:pPr>
        <w:pStyle w:val="Normal1"/>
        <w:pBdr>
          <w:top w:val="nil"/>
          <w:left w:val="nil"/>
          <w:bottom w:val="nil"/>
          <w:right w:val="nil"/>
          <w:between w:val="nil"/>
        </w:pBdr>
        <w:tabs>
          <w:tab w:val="left" w:pos="284"/>
        </w:tabs>
        <w:spacing w:line="360" w:lineRule="auto"/>
        <w:jc w:val="center"/>
        <w:rPr>
          <w:rStyle w:val="normaltextrun"/>
          <w:rFonts w:eastAsia="Yu Mincho"/>
          <w:bCs/>
          <w:sz w:val="24"/>
          <w:szCs w:val="24"/>
        </w:rPr>
      </w:pPr>
      <w:r w:rsidRPr="00DD1646">
        <w:rPr>
          <w:noProof/>
        </w:rPr>
        <w:drawing>
          <wp:anchor distT="0" distB="0" distL="114300" distR="114300" simplePos="0" relativeHeight="251660800" behindDoc="0" locked="0" layoutInCell="1" allowOverlap="1" wp14:anchorId="42BFC7A4" wp14:editId="14C71EF5">
            <wp:simplePos x="0" y="0"/>
            <wp:positionH relativeFrom="column">
              <wp:posOffset>4131310</wp:posOffset>
            </wp:positionH>
            <wp:positionV relativeFrom="paragraph">
              <wp:posOffset>309880</wp:posOffset>
            </wp:positionV>
            <wp:extent cx="1990725" cy="7899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646">
        <w:rPr>
          <w:bCs/>
          <w:noProof/>
        </w:rPr>
        <w:drawing>
          <wp:anchor distT="0" distB="0" distL="114300" distR="114300" simplePos="0" relativeHeight="251595264" behindDoc="1" locked="0" layoutInCell="1" allowOverlap="1" wp14:anchorId="1901F560" wp14:editId="47E7883D">
            <wp:simplePos x="0" y="0"/>
            <wp:positionH relativeFrom="margin">
              <wp:posOffset>2058841</wp:posOffset>
            </wp:positionH>
            <wp:positionV relativeFrom="paragraph">
              <wp:posOffset>314092</wp:posOffset>
            </wp:positionV>
            <wp:extent cx="1750766" cy="78723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8698" t="40527" r="8092"/>
                    <a:stretch/>
                  </pic:blipFill>
                  <pic:spPr bwMode="auto">
                    <a:xfrm>
                      <a:off x="0" y="0"/>
                      <a:ext cx="1750766" cy="7872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DD0E3" w14:textId="65E617A7" w:rsidR="00DD1646" w:rsidRPr="00DD1646" w:rsidRDefault="00DD1646" w:rsidP="00DD1646">
      <w:pPr>
        <w:spacing w:line="360" w:lineRule="auto"/>
        <w:rPr>
          <w:rStyle w:val="normaltextrun"/>
          <w:rFonts w:ascii="Arial" w:eastAsia="Yu Mincho" w:hAnsi="Arial" w:cs="Arial"/>
          <w:b/>
          <w:bCs/>
          <w:sz w:val="24"/>
          <w:szCs w:val="24"/>
          <w:u w:val="single"/>
        </w:rPr>
      </w:pP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87424" behindDoc="0" locked="0" layoutInCell="1" allowOverlap="1" wp14:anchorId="59F16A2C" wp14:editId="17BDEE25">
                <wp:simplePos x="0" y="0"/>
                <wp:positionH relativeFrom="column">
                  <wp:posOffset>4487530</wp:posOffset>
                </wp:positionH>
                <wp:positionV relativeFrom="paragraph">
                  <wp:posOffset>865520</wp:posOffset>
                </wp:positionV>
                <wp:extent cx="1360448" cy="1404620"/>
                <wp:effectExtent l="0" t="0" r="1143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448" cy="1404620"/>
                        </a:xfrm>
                        <a:prstGeom prst="rect">
                          <a:avLst/>
                        </a:prstGeom>
                        <a:solidFill>
                          <a:srgbClr val="FFFFFF"/>
                        </a:solidFill>
                        <a:ln w="9525">
                          <a:solidFill>
                            <a:schemeClr val="bg1"/>
                          </a:solidFill>
                          <a:miter lim="800000"/>
                          <a:headEnd/>
                          <a:tailEnd/>
                        </a:ln>
                      </wps:spPr>
                      <wps:txbx>
                        <w:txbxContent>
                          <w:p w14:paraId="0B88CF92"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Helen Whately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16A2C" id="_x0000_t202" coordsize="21600,21600" o:spt="202" path="m,l,21600r21600,l21600,xe">
                <v:stroke joinstyle="miter"/>
                <v:path gradientshapeok="t" o:connecttype="rect"/>
              </v:shapetype>
              <v:shape id="Text Box 2" o:spid="_x0000_s1026" type="#_x0000_t202" style="position:absolute;margin-left:353.35pt;margin-top:68.15pt;width:107.1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" strokecolor="white [3212]">
                <v:textbox style="mso-fit-shape-to-text:t">
                  <w:txbxContent>
                    <w:p w14:paraId="0B88CF92"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Helen Whately</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83328" behindDoc="0" locked="0" layoutInCell="1" allowOverlap="1" wp14:anchorId="430D401E" wp14:editId="7B13A7AD">
                <wp:simplePos x="0" y="0"/>
                <wp:positionH relativeFrom="column">
                  <wp:posOffset>4481195</wp:posOffset>
                </wp:positionH>
                <wp:positionV relativeFrom="paragraph">
                  <wp:posOffset>868680</wp:posOffset>
                </wp:positionV>
                <wp:extent cx="1129030" cy="1404620"/>
                <wp:effectExtent l="0" t="0" r="1397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chemeClr val="bg1"/>
                          </a:solidFill>
                          <a:miter lim="800000"/>
                          <a:headEnd/>
                          <a:tailEnd/>
                        </a:ln>
                      </wps:spPr>
                      <wps:txbx>
                        <w:txbxContent>
                          <w:p w14:paraId="1AE58D9C" w14:textId="77777777" w:rsidR="00DD1646" w:rsidRDefault="00DD1646" w:rsidP="00DD1646">
                            <w:r>
                              <w:t>Helen Whately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D401E" id="_x0000_s1027" type="#_x0000_t202" style="position:absolute;margin-left:352.85pt;margin-top:68.4pt;width:88.9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" strokecolor="white [3212]">
                <v:textbox style="mso-fit-shape-to-text:t">
                  <w:txbxContent>
                    <w:p w14:paraId="1AE58D9C" w14:textId="77777777" w:rsidR="00DD1646" w:rsidRDefault="00DD1646" w:rsidP="00DD1646">
                      <w:r>
                        <w:t>Helen Whately</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79232" behindDoc="0" locked="0" layoutInCell="1" allowOverlap="1" wp14:anchorId="32DC88EF" wp14:editId="60DCF55D">
                <wp:simplePos x="0" y="0"/>
                <wp:positionH relativeFrom="column">
                  <wp:posOffset>2234983</wp:posOffset>
                </wp:positionH>
                <wp:positionV relativeFrom="paragraph">
                  <wp:posOffset>887823</wp:posOffset>
                </wp:positionV>
                <wp:extent cx="1360448" cy="1404620"/>
                <wp:effectExtent l="0" t="0" r="11430"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448" cy="1404620"/>
                        </a:xfrm>
                        <a:prstGeom prst="rect">
                          <a:avLst/>
                        </a:prstGeom>
                        <a:solidFill>
                          <a:srgbClr val="FFFFFF"/>
                        </a:solidFill>
                        <a:ln w="9525">
                          <a:solidFill>
                            <a:schemeClr val="bg1"/>
                          </a:solidFill>
                          <a:miter lim="800000"/>
                          <a:headEnd/>
                          <a:tailEnd/>
                        </a:ln>
                      </wps:spPr>
                      <wps:txbx>
                        <w:txbxContent>
                          <w:p w14:paraId="1BB70546" w14:textId="0A143AC5" w:rsidR="00DD1646" w:rsidRPr="00F0455D" w:rsidRDefault="00DD1646" w:rsidP="00DD1646">
                            <w:pPr>
                              <w:rPr>
                                <w:rFonts w:ascii="Arial" w:hAnsi="Arial" w:cs="Arial"/>
                                <w:b/>
                                <w:bCs/>
                                <w:sz w:val="24"/>
                                <w:szCs w:val="24"/>
                              </w:rPr>
                            </w:pPr>
                            <w:r w:rsidRPr="00F0455D">
                              <w:rPr>
                                <w:rFonts w:ascii="Arial" w:hAnsi="Arial" w:cs="Arial"/>
                                <w:b/>
                                <w:bCs/>
                                <w:sz w:val="24"/>
                                <w:szCs w:val="24"/>
                              </w:rPr>
                              <w:t>Edward Argar</w:t>
                            </w:r>
                            <w:r w:rsidR="00A81DD7">
                              <w:rPr>
                                <w:rFonts w:ascii="Arial" w:hAnsi="Arial" w:cs="Arial"/>
                                <w:b/>
                                <w:bCs/>
                                <w:sz w:val="24"/>
                                <w:szCs w:val="24"/>
                              </w:rPr>
                              <w:t xml:space="preserve"> (Bill Minister)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C88EF" id="_x0000_s1028" type="#_x0000_t202" style="position:absolute;margin-left:176pt;margin-top:69.9pt;width:107.1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" strokecolor="white [3212]">
                <v:textbox style="mso-fit-shape-to-text:t">
                  <w:txbxContent>
                    <w:p w14:paraId="1BB70546" w14:textId="0A143AC5" w:rsidR="00DD1646" w:rsidRPr="00F0455D" w:rsidRDefault="00DD1646" w:rsidP="00DD1646">
                      <w:pPr>
                        <w:rPr>
                          <w:rFonts w:ascii="Arial" w:hAnsi="Arial" w:cs="Arial"/>
                          <w:b/>
                          <w:bCs/>
                          <w:sz w:val="24"/>
                          <w:szCs w:val="24"/>
                        </w:rPr>
                      </w:pPr>
                      <w:r w:rsidRPr="00F0455D">
                        <w:rPr>
                          <w:rFonts w:ascii="Arial" w:hAnsi="Arial" w:cs="Arial"/>
                          <w:b/>
                          <w:bCs/>
                          <w:sz w:val="24"/>
                          <w:szCs w:val="24"/>
                        </w:rPr>
                        <w:t>Edward Argar</w:t>
                      </w:r>
                      <w:r w:rsidR="00A81DD7">
                        <w:rPr>
                          <w:rFonts w:ascii="Arial" w:hAnsi="Arial" w:cs="Arial"/>
                          <w:b/>
                          <w:bCs/>
                          <w:sz w:val="24"/>
                          <w:szCs w:val="24"/>
                        </w:rPr>
                        <w:t xml:space="preserve"> (Bill Minister)</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75136" behindDoc="0" locked="0" layoutInCell="1" allowOverlap="1" wp14:anchorId="6BE6DDB4" wp14:editId="79F240E2">
                <wp:simplePos x="0" y="0"/>
                <wp:positionH relativeFrom="column">
                  <wp:posOffset>2240791</wp:posOffset>
                </wp:positionH>
                <wp:positionV relativeFrom="paragraph">
                  <wp:posOffset>888829</wp:posOffset>
                </wp:positionV>
                <wp:extent cx="1129030" cy="1404620"/>
                <wp:effectExtent l="0" t="0" r="1397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chemeClr val="bg1"/>
                          </a:solidFill>
                          <a:miter lim="800000"/>
                          <a:headEnd/>
                          <a:tailEnd/>
                        </a:ln>
                      </wps:spPr>
                      <wps:txbx>
                        <w:txbxContent>
                          <w:p w14:paraId="01D4DF4D" w14:textId="77777777" w:rsidR="00DD1646" w:rsidRDefault="00DD1646" w:rsidP="00DD1646">
                            <w:r>
                              <w:t>Edward Argar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6DDB4" id="_x0000_s1029" type="#_x0000_t202" style="position:absolute;margin-left:176.45pt;margin-top:70pt;width:88.9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" strokecolor="white [3212]">
                <v:textbox style="mso-fit-shape-to-text:t">
                  <w:txbxContent>
                    <w:p w14:paraId="01D4DF4D" w14:textId="77777777" w:rsidR="00DD1646" w:rsidRDefault="00DD1646" w:rsidP="00DD1646">
                      <w:r>
                        <w:t>Edward Argar</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71040" behindDoc="0" locked="0" layoutInCell="1" allowOverlap="1" wp14:anchorId="73425C04" wp14:editId="2F36B57B">
                <wp:simplePos x="0" y="0"/>
                <wp:positionH relativeFrom="column">
                  <wp:posOffset>49344</wp:posOffset>
                </wp:positionH>
                <wp:positionV relativeFrom="paragraph">
                  <wp:posOffset>854369</wp:posOffset>
                </wp:positionV>
                <wp:extent cx="1360448" cy="1404620"/>
                <wp:effectExtent l="0" t="0" r="1143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448" cy="1404620"/>
                        </a:xfrm>
                        <a:prstGeom prst="rect">
                          <a:avLst/>
                        </a:prstGeom>
                        <a:solidFill>
                          <a:srgbClr val="FFFFFF"/>
                        </a:solidFill>
                        <a:ln w="9525">
                          <a:solidFill>
                            <a:schemeClr val="bg1"/>
                          </a:solidFill>
                          <a:miter lim="800000"/>
                          <a:headEnd/>
                          <a:tailEnd/>
                        </a:ln>
                      </wps:spPr>
                      <wps:txbx>
                        <w:txbxContent>
                          <w:p w14:paraId="03CC23F5"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Matt Hancock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25C04" id="_x0000_s1030" type="#_x0000_t202" style="position:absolute;margin-left:3.9pt;margin-top:67.25pt;width:107.1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" strokecolor="white [3212]">
                <v:textbox style="mso-fit-shape-to-text:t">
                  <w:txbxContent>
                    <w:p w14:paraId="03CC23F5"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Matt Hancock</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66944" behindDoc="0" locked="0" layoutInCell="1" allowOverlap="1" wp14:anchorId="1309C445" wp14:editId="45DE26CF">
                <wp:simplePos x="0" y="0"/>
                <wp:positionH relativeFrom="column">
                  <wp:posOffset>52039</wp:posOffset>
                </wp:positionH>
                <wp:positionV relativeFrom="paragraph">
                  <wp:posOffset>854447</wp:posOffset>
                </wp:positionV>
                <wp:extent cx="1129030" cy="1404620"/>
                <wp:effectExtent l="0" t="0" r="1397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chemeClr val="bg1"/>
                          </a:solidFill>
                          <a:miter lim="800000"/>
                          <a:headEnd/>
                          <a:tailEnd/>
                        </a:ln>
                      </wps:spPr>
                      <wps:txbx>
                        <w:txbxContent>
                          <w:p w14:paraId="21884ADD" w14:textId="77777777" w:rsidR="00DD1646" w:rsidRDefault="00DD1646" w:rsidP="00DD1646">
                            <w:r>
                              <w:t>Matt Hancock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9C445" id="_x0000_s1031" type="#_x0000_t202" style="position:absolute;margin-left:4.1pt;margin-top:67.3pt;width:88.9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" strokecolor="white [3212]">
                <v:textbox style="mso-fit-shape-to-text:t">
                  <w:txbxContent>
                    <w:p w14:paraId="21884ADD" w14:textId="77777777" w:rsidR="00DD1646" w:rsidRDefault="00DD1646" w:rsidP="00DD1646">
                      <w:r>
                        <w:t>Matt Hancock</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662848" behindDoc="0" locked="0" layoutInCell="1" allowOverlap="1" wp14:anchorId="7EB4E347" wp14:editId="7683A5C4">
                <wp:simplePos x="0" y="0"/>
                <wp:positionH relativeFrom="column">
                  <wp:posOffset>51435</wp:posOffset>
                </wp:positionH>
                <wp:positionV relativeFrom="paragraph">
                  <wp:posOffset>854075</wp:posOffset>
                </wp:positionV>
                <wp:extent cx="1129030" cy="1404620"/>
                <wp:effectExtent l="0" t="0" r="139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chemeClr val="bg1"/>
                          </a:solidFill>
                          <a:miter lim="800000"/>
                          <a:headEnd/>
                          <a:tailEnd/>
                        </a:ln>
                      </wps:spPr>
                      <wps:txbx>
                        <w:txbxContent>
                          <w:p w14:paraId="7413C7FF" w14:textId="77777777" w:rsidR="00DD1646" w:rsidRDefault="00DD1646" w:rsidP="00DD1646">
                            <w:r>
                              <w:t>Matt Hancock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4E347" id="_x0000_s1032" type="#_x0000_t202" style="position:absolute;margin-left:4.05pt;margin-top:67.25pt;width:88.9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" strokecolor="white [3212]">
                <v:textbox style="mso-fit-shape-to-text:t">
                  <w:txbxContent>
                    <w:p w14:paraId="7413C7FF" w14:textId="77777777" w:rsidR="00DD1646" w:rsidRDefault="00DD1646" w:rsidP="00DD1646">
                      <w:r>
                        <w:t>Matt Hancock</w:t>
                      </w:r>
                    </w:p>
                  </w:txbxContent>
                </v:textbox>
                <w10:wrap type="square"/>
              </v:shape>
            </w:pict>
          </mc:Fallback>
        </mc:AlternateContent>
      </w:r>
      <w:r w:rsidRPr="00DD1646">
        <w:rPr>
          <w:rFonts w:ascii="Arial" w:hAnsi="Arial" w:cs="Arial"/>
          <w:noProof/>
        </w:rPr>
        <w:drawing>
          <wp:inline distT="114300" distB="114300" distL="114300" distR="114300" wp14:anchorId="5B6465B1" wp14:editId="337B56DA">
            <wp:extent cx="1405054" cy="765717"/>
            <wp:effectExtent l="0" t="0" r="5080" b="0"/>
            <wp:docPr id="6" name="image15.jpg" descr="MH esig8.jpg"/>
            <wp:cNvGraphicFramePr/>
            <a:graphic xmlns:a="http://schemas.openxmlformats.org/drawingml/2006/main">
              <a:graphicData uri="http://schemas.openxmlformats.org/drawingml/2006/picture">
                <pic:pic xmlns:pic="http://schemas.openxmlformats.org/drawingml/2006/picture">
                  <pic:nvPicPr>
                    <pic:cNvPr id="0" name="image15.jpg" descr="MH esig8.jpg"/>
                    <pic:cNvPicPr preferRelativeResize="0"/>
                  </pic:nvPicPr>
                  <pic:blipFill>
                    <a:blip r:embed="rId15"/>
                    <a:srcRect/>
                    <a:stretch>
                      <a:fillRect/>
                    </a:stretch>
                  </pic:blipFill>
                  <pic:spPr>
                    <a:xfrm>
                      <a:off x="0" y="0"/>
                      <a:ext cx="1412293" cy="769662"/>
                    </a:xfrm>
                    <a:prstGeom prst="rect">
                      <a:avLst/>
                    </a:prstGeom>
                    <a:ln/>
                  </pic:spPr>
                </pic:pic>
              </a:graphicData>
            </a:graphic>
          </wp:inline>
        </w:drawing>
      </w:r>
    </w:p>
    <w:p w14:paraId="0193828A" w14:textId="77777777" w:rsidR="00DD1646" w:rsidRPr="00DD1646" w:rsidRDefault="00DD1646" w:rsidP="00DD1646">
      <w:pPr>
        <w:spacing w:after="0" w:line="240" w:lineRule="auto"/>
        <w:jc w:val="center"/>
        <w:rPr>
          <w:rFonts w:ascii="Arial" w:hAnsi="Arial" w:cs="Arial"/>
          <w:b/>
        </w:rPr>
      </w:pPr>
    </w:p>
    <w:p w14:paraId="13039518" w14:textId="77777777" w:rsidR="00DD1646" w:rsidRPr="00DD1646" w:rsidRDefault="00DD1646" w:rsidP="00DD1646">
      <w:pPr>
        <w:spacing w:after="0" w:line="240" w:lineRule="auto"/>
        <w:jc w:val="center"/>
        <w:rPr>
          <w:rFonts w:ascii="Arial" w:hAnsi="Arial" w:cs="Arial"/>
          <w:b/>
        </w:rPr>
      </w:pPr>
    </w:p>
    <w:p w14:paraId="0B7B6C9A" w14:textId="1F9C78A7" w:rsidR="00DD1646" w:rsidRPr="00DD1646" w:rsidRDefault="00DD1646" w:rsidP="00DD1646">
      <w:pPr>
        <w:spacing w:line="360" w:lineRule="auto"/>
        <w:jc w:val="both"/>
        <w:rPr>
          <w:rStyle w:val="normaltextrun"/>
          <w:rFonts w:ascii="Arial" w:eastAsia="Yu Mincho" w:hAnsi="Arial" w:cs="Arial"/>
          <w:b/>
          <w:bCs/>
          <w:sz w:val="24"/>
          <w:szCs w:val="24"/>
          <w:u w:val="single"/>
        </w:rPr>
      </w:pPr>
      <w:r w:rsidRPr="00DD1646">
        <w:rPr>
          <w:rFonts w:ascii="Arial" w:hAnsi="Arial" w:cs="Arial"/>
          <w:noProof/>
        </w:rPr>
        <w:drawing>
          <wp:anchor distT="0" distB="0" distL="114300" distR="114300" simplePos="0" relativeHeight="251616768" behindDoc="0" locked="0" layoutInCell="1" allowOverlap="1" wp14:anchorId="04B449FA" wp14:editId="1DBFAC69">
            <wp:simplePos x="0" y="0"/>
            <wp:positionH relativeFrom="column">
              <wp:posOffset>2056564</wp:posOffset>
            </wp:positionH>
            <wp:positionV relativeFrom="paragraph">
              <wp:posOffset>297908</wp:posOffset>
            </wp:positionV>
            <wp:extent cx="1672636" cy="622918"/>
            <wp:effectExtent l="0" t="0" r="381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5657"/>
                    <a:stretch/>
                  </pic:blipFill>
                  <pic:spPr bwMode="auto">
                    <a:xfrm>
                      <a:off x="0" y="0"/>
                      <a:ext cx="1672709" cy="622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1646">
        <w:rPr>
          <w:rFonts w:ascii="Arial" w:hAnsi="Arial" w:cs="Arial"/>
          <w:noProof/>
        </w:rPr>
        <w:drawing>
          <wp:anchor distT="0" distB="0" distL="114300" distR="114300" simplePos="0" relativeHeight="251633152" behindDoc="0" locked="0" layoutInCell="1" allowOverlap="1" wp14:anchorId="75A22F03" wp14:editId="5D45E8FF">
            <wp:simplePos x="0" y="0"/>
            <wp:positionH relativeFrom="column">
              <wp:posOffset>3686</wp:posOffset>
            </wp:positionH>
            <wp:positionV relativeFrom="paragraph">
              <wp:posOffset>272895</wp:posOffset>
            </wp:positionV>
            <wp:extent cx="1622425"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6224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646">
        <w:rPr>
          <w:rFonts w:ascii="Arial" w:hAnsi="Arial" w:cs="Arial"/>
          <w:noProof/>
        </w:rPr>
        <w:drawing>
          <wp:anchor distT="0" distB="0" distL="114300" distR="114300" simplePos="0" relativeHeight="251564544" behindDoc="0" locked="0" layoutInCell="1" allowOverlap="1" wp14:anchorId="3327AF74" wp14:editId="5E0868F5">
            <wp:simplePos x="0" y="0"/>
            <wp:positionH relativeFrom="margin">
              <wp:posOffset>4157561</wp:posOffset>
            </wp:positionH>
            <wp:positionV relativeFrom="paragraph">
              <wp:posOffset>231728</wp:posOffset>
            </wp:positionV>
            <wp:extent cx="1819275" cy="695325"/>
            <wp:effectExtent l="0" t="0" r="9525" b="9525"/>
            <wp:wrapSquare wrapText="bothSides"/>
            <wp:docPr id="4" name="Picture 4" descr="cid:image003.png@01D5FD3D.0C239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FD3D.0C239AB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192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CD08" w14:textId="210DF9C9" w:rsidR="001B1A5E" w:rsidRPr="00DD1646" w:rsidRDefault="001B1A5E" w:rsidP="00DD1646">
      <w:pPr>
        <w:spacing w:after="0" w:line="240" w:lineRule="auto"/>
        <w:jc w:val="center"/>
        <w:rPr>
          <w:rFonts w:ascii="Arial" w:hAnsi="Arial" w:cs="Arial"/>
          <w:b/>
        </w:rPr>
      </w:pPr>
    </w:p>
    <w:p w14:paraId="420EB368" w14:textId="490565B0" w:rsidR="001B1A5E" w:rsidRPr="00DD1646" w:rsidRDefault="001B1A5E" w:rsidP="00DD1646">
      <w:pPr>
        <w:spacing w:after="0" w:line="240" w:lineRule="auto"/>
        <w:jc w:val="center"/>
        <w:rPr>
          <w:rFonts w:ascii="Arial" w:hAnsi="Arial" w:cs="Arial"/>
          <w:b/>
        </w:rPr>
      </w:pPr>
    </w:p>
    <w:p w14:paraId="6F1AE0A9" w14:textId="7529976C" w:rsidR="001B1A5E" w:rsidRPr="00DD1646" w:rsidRDefault="001B1A5E" w:rsidP="00DD1646">
      <w:pPr>
        <w:spacing w:after="0" w:line="240" w:lineRule="auto"/>
        <w:jc w:val="center"/>
        <w:rPr>
          <w:rFonts w:ascii="Arial" w:hAnsi="Arial" w:cs="Arial"/>
          <w:b/>
        </w:rPr>
      </w:pPr>
    </w:p>
    <w:p w14:paraId="57A2F6F4" w14:textId="21E8DE10" w:rsidR="001B1A5E" w:rsidRPr="00DD1646" w:rsidRDefault="001B1A5E" w:rsidP="00DD1646">
      <w:pPr>
        <w:spacing w:after="0" w:line="240" w:lineRule="auto"/>
        <w:jc w:val="center"/>
        <w:rPr>
          <w:rFonts w:ascii="Arial" w:hAnsi="Arial" w:cs="Arial"/>
          <w:b/>
        </w:rPr>
      </w:pPr>
    </w:p>
    <w:p w14:paraId="7D9BC31B" w14:textId="59C73AE3" w:rsidR="001B1A5E" w:rsidRPr="00DD1646" w:rsidRDefault="00DD1646" w:rsidP="00DD1646">
      <w:pPr>
        <w:spacing w:after="0" w:line="240" w:lineRule="auto"/>
        <w:jc w:val="center"/>
        <w:rPr>
          <w:rFonts w:ascii="Arial" w:hAnsi="Arial" w:cs="Arial"/>
          <w:b/>
        </w:rPr>
      </w:pP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744768" behindDoc="0" locked="0" layoutInCell="1" allowOverlap="1" wp14:anchorId="15F12FAF" wp14:editId="1430D4AD">
                <wp:simplePos x="0" y="0"/>
                <wp:positionH relativeFrom="column">
                  <wp:posOffset>2301890</wp:posOffset>
                </wp:positionH>
                <wp:positionV relativeFrom="paragraph">
                  <wp:posOffset>51125</wp:posOffset>
                </wp:positionV>
                <wp:extent cx="1360448" cy="1404620"/>
                <wp:effectExtent l="0" t="0" r="11430" b="279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448" cy="1404620"/>
                        </a:xfrm>
                        <a:prstGeom prst="rect">
                          <a:avLst/>
                        </a:prstGeom>
                        <a:solidFill>
                          <a:srgbClr val="FFFFFF"/>
                        </a:solidFill>
                        <a:ln w="9525">
                          <a:solidFill>
                            <a:schemeClr val="bg1"/>
                          </a:solidFill>
                          <a:miter lim="800000"/>
                          <a:headEnd/>
                          <a:tailEnd/>
                        </a:ln>
                      </wps:spPr>
                      <wps:txbx>
                        <w:txbxContent>
                          <w:p w14:paraId="5B924D48"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Jo Churchill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F12FAF" id="_x0000_s1033" type="#_x0000_t202" style="position:absolute;left:0;text-align:left;margin-left:181.25pt;margin-top:4.05pt;width:107.1pt;height:110.6pt;z-index:25174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" strokecolor="white [3212]">
                <v:textbox style="mso-fit-shape-to-text:t">
                  <w:txbxContent>
                    <w:p w14:paraId="5B924D48"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Jo Churchill</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718144" behindDoc="0" locked="0" layoutInCell="1" allowOverlap="1" wp14:anchorId="1C8E2C15" wp14:editId="6C65B07E">
                <wp:simplePos x="0" y="0"/>
                <wp:positionH relativeFrom="column">
                  <wp:posOffset>4487530</wp:posOffset>
                </wp:positionH>
                <wp:positionV relativeFrom="paragraph">
                  <wp:posOffset>39974</wp:posOffset>
                </wp:positionV>
                <wp:extent cx="1360448" cy="1404620"/>
                <wp:effectExtent l="0" t="0" r="11430"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448" cy="1404620"/>
                        </a:xfrm>
                        <a:prstGeom prst="rect">
                          <a:avLst/>
                        </a:prstGeom>
                        <a:solidFill>
                          <a:srgbClr val="FFFFFF"/>
                        </a:solidFill>
                        <a:ln w="9525">
                          <a:solidFill>
                            <a:schemeClr val="bg1"/>
                          </a:solidFill>
                          <a:miter lim="800000"/>
                          <a:headEnd/>
                          <a:tailEnd/>
                        </a:ln>
                      </wps:spPr>
                      <wps:txbx>
                        <w:txbxContent>
                          <w:p w14:paraId="4FFD9C75"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 xml:space="preserve">Nadine Dorries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E2C15" id="_x0000_s1034" type="#_x0000_t202" style="position:absolute;left:0;text-align:left;margin-left:353.35pt;margin-top:3.15pt;width:107.1pt;height:110.6pt;z-index:251718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" strokecolor="white [3212]">
                <v:textbox style="mso-fit-shape-to-text:t">
                  <w:txbxContent>
                    <w:p w14:paraId="4FFD9C75"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 xml:space="preserve">Nadine Dorries </w:t>
                      </w:r>
                    </w:p>
                  </w:txbxContent>
                </v:textbox>
                <w10:wrap type="square"/>
              </v:shape>
            </w:pict>
          </mc:Fallback>
        </mc:AlternateContent>
      </w:r>
      <w:r w:rsidRPr="00DD1646">
        <w:rPr>
          <w:rStyle w:val="normaltextrun"/>
          <w:rFonts w:ascii="Arial" w:eastAsia="Yu Mincho" w:hAnsi="Arial" w:cs="Arial"/>
          <w:b/>
          <w:bCs/>
          <w:noProof/>
          <w:sz w:val="24"/>
          <w:szCs w:val="24"/>
          <w:u w:val="single"/>
        </w:rPr>
        <mc:AlternateContent>
          <mc:Choice Requires="wps">
            <w:drawing>
              <wp:anchor distT="45720" distB="45720" distL="114300" distR="114300" simplePos="0" relativeHeight="251769344" behindDoc="0" locked="0" layoutInCell="1" allowOverlap="1" wp14:anchorId="0BED64CA" wp14:editId="305BB0EA">
                <wp:simplePos x="0" y="0"/>
                <wp:positionH relativeFrom="column">
                  <wp:posOffset>194310</wp:posOffset>
                </wp:positionH>
                <wp:positionV relativeFrom="paragraph">
                  <wp:posOffset>51125</wp:posOffset>
                </wp:positionV>
                <wp:extent cx="1360448" cy="1404620"/>
                <wp:effectExtent l="0" t="0" r="1143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448" cy="1404620"/>
                        </a:xfrm>
                        <a:prstGeom prst="rect">
                          <a:avLst/>
                        </a:prstGeom>
                        <a:solidFill>
                          <a:srgbClr val="FFFFFF"/>
                        </a:solidFill>
                        <a:ln w="9525">
                          <a:solidFill>
                            <a:schemeClr val="bg1"/>
                          </a:solidFill>
                          <a:miter lim="800000"/>
                          <a:headEnd/>
                          <a:tailEnd/>
                        </a:ln>
                      </wps:spPr>
                      <wps:txbx>
                        <w:txbxContent>
                          <w:p w14:paraId="4A66A7A5"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Lord Bethell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D64CA" id="_x0000_s1035" type="#_x0000_t202" style="position:absolute;left:0;text-align:left;margin-left:15.3pt;margin-top:4.05pt;width:107.1pt;height:110.6pt;z-index:251769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" strokecolor="white [3212]">
                <v:textbox style="mso-fit-shape-to-text:t">
                  <w:txbxContent>
                    <w:p w14:paraId="4A66A7A5" w14:textId="77777777" w:rsidR="00DD1646" w:rsidRPr="00F0455D" w:rsidRDefault="00DD1646" w:rsidP="00DD1646">
                      <w:pPr>
                        <w:rPr>
                          <w:rFonts w:ascii="Arial" w:hAnsi="Arial" w:cs="Arial"/>
                          <w:b/>
                          <w:bCs/>
                          <w:sz w:val="24"/>
                          <w:szCs w:val="24"/>
                        </w:rPr>
                      </w:pPr>
                      <w:r w:rsidRPr="00F0455D">
                        <w:rPr>
                          <w:rFonts w:ascii="Arial" w:hAnsi="Arial" w:cs="Arial"/>
                          <w:b/>
                          <w:bCs/>
                          <w:sz w:val="24"/>
                          <w:szCs w:val="24"/>
                        </w:rPr>
                        <w:t>Lord Bethell</w:t>
                      </w:r>
                    </w:p>
                  </w:txbxContent>
                </v:textbox>
                <w10:wrap type="square"/>
              </v:shape>
            </w:pict>
          </mc:Fallback>
        </mc:AlternateContent>
      </w:r>
    </w:p>
    <w:p w14:paraId="1394787A" w14:textId="7D3775EB" w:rsidR="001B1A5E" w:rsidRPr="00DD1646" w:rsidRDefault="001B1A5E" w:rsidP="00DD1646">
      <w:pPr>
        <w:spacing w:after="0" w:line="240" w:lineRule="auto"/>
        <w:jc w:val="center"/>
        <w:rPr>
          <w:rFonts w:ascii="Arial" w:hAnsi="Arial" w:cs="Arial"/>
          <w:b/>
        </w:rPr>
      </w:pPr>
    </w:p>
    <w:p w14:paraId="150391D3" w14:textId="44FE08F2" w:rsidR="001B1A5E" w:rsidRPr="00DD1646" w:rsidRDefault="001B1A5E" w:rsidP="00DD1646">
      <w:pPr>
        <w:spacing w:after="0" w:line="240" w:lineRule="auto"/>
        <w:jc w:val="center"/>
        <w:rPr>
          <w:rFonts w:ascii="Arial" w:hAnsi="Arial" w:cs="Arial"/>
          <w:b/>
        </w:rPr>
      </w:pPr>
    </w:p>
    <w:p w14:paraId="60A9F5B7" w14:textId="73446A75" w:rsidR="001B1A5E" w:rsidRPr="00DD1646" w:rsidRDefault="001B1A5E" w:rsidP="00DD1646">
      <w:pPr>
        <w:spacing w:after="0" w:line="240" w:lineRule="auto"/>
        <w:jc w:val="center"/>
        <w:rPr>
          <w:rFonts w:ascii="Arial" w:hAnsi="Arial" w:cs="Arial"/>
          <w:b/>
        </w:rPr>
      </w:pPr>
    </w:p>
    <w:p w14:paraId="22B509CF" w14:textId="1646150E" w:rsidR="001B1A5E" w:rsidRPr="00DD1646" w:rsidRDefault="001B1A5E" w:rsidP="00DD1646">
      <w:pPr>
        <w:spacing w:after="0" w:line="240" w:lineRule="auto"/>
        <w:jc w:val="center"/>
        <w:rPr>
          <w:rFonts w:ascii="Arial" w:hAnsi="Arial" w:cs="Arial"/>
          <w:b/>
        </w:rPr>
      </w:pPr>
    </w:p>
    <w:p w14:paraId="19A27F2C" w14:textId="09F58099" w:rsidR="001B1A5E" w:rsidRPr="00DD1646" w:rsidRDefault="001B1A5E" w:rsidP="00DD1646">
      <w:pPr>
        <w:spacing w:after="0" w:line="240" w:lineRule="auto"/>
        <w:jc w:val="center"/>
        <w:rPr>
          <w:rFonts w:ascii="Arial" w:hAnsi="Arial" w:cs="Arial"/>
          <w:b/>
        </w:rPr>
      </w:pPr>
    </w:p>
    <w:p w14:paraId="2A53173E" w14:textId="50AF7F10" w:rsidR="001B1A5E" w:rsidRPr="00DD1646" w:rsidRDefault="001B1A5E" w:rsidP="00DD1646">
      <w:pPr>
        <w:spacing w:after="0" w:line="240" w:lineRule="auto"/>
        <w:jc w:val="center"/>
        <w:rPr>
          <w:rFonts w:ascii="Arial" w:hAnsi="Arial" w:cs="Arial"/>
          <w:b/>
        </w:rPr>
      </w:pPr>
    </w:p>
    <w:p w14:paraId="77AA64F9" w14:textId="5917E660" w:rsidR="001B1A5E" w:rsidRPr="00DD1646" w:rsidRDefault="001B1A5E" w:rsidP="00DD1646">
      <w:pPr>
        <w:spacing w:after="0" w:line="240" w:lineRule="auto"/>
        <w:jc w:val="center"/>
        <w:rPr>
          <w:rFonts w:ascii="Arial" w:hAnsi="Arial" w:cs="Arial"/>
          <w:b/>
        </w:rPr>
      </w:pPr>
    </w:p>
    <w:p w14:paraId="04EDDE46" w14:textId="77777777" w:rsidR="001B1A5E" w:rsidRPr="00DD1646" w:rsidRDefault="001B1A5E" w:rsidP="00DD1646">
      <w:pPr>
        <w:spacing w:after="0" w:line="240" w:lineRule="auto"/>
        <w:jc w:val="center"/>
        <w:rPr>
          <w:rFonts w:ascii="Arial" w:hAnsi="Arial" w:cs="Arial"/>
          <w:b/>
        </w:rPr>
      </w:pPr>
    </w:p>
    <w:p w14:paraId="4D911FAE" w14:textId="53793704" w:rsidR="001B1A5E" w:rsidRPr="00DD1646" w:rsidRDefault="001B1A5E" w:rsidP="00F22605">
      <w:pPr>
        <w:spacing w:after="0" w:line="240" w:lineRule="auto"/>
        <w:jc w:val="center"/>
        <w:rPr>
          <w:rFonts w:ascii="Arial" w:hAnsi="Arial" w:cs="Arial"/>
          <w:b/>
        </w:rPr>
      </w:pPr>
    </w:p>
    <w:sectPr w:rsidR="001B1A5E" w:rsidRPr="00DD1646" w:rsidSect="00E86F13">
      <w:type w:val="continuous"/>
      <w:pgSz w:w="11906" w:h="16838" w:code="9"/>
      <w:pgMar w:top="502" w:right="1134" w:bottom="1701" w:left="1134" w:header="8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8AB5" w14:textId="77777777" w:rsidR="009477CB" w:rsidRDefault="009477CB" w:rsidP="007334B1">
      <w:pPr>
        <w:spacing w:after="0" w:line="240" w:lineRule="auto"/>
      </w:pPr>
      <w:r>
        <w:separator/>
      </w:r>
    </w:p>
  </w:endnote>
  <w:endnote w:type="continuationSeparator" w:id="0">
    <w:p w14:paraId="49B6F9FF" w14:textId="77777777" w:rsidR="009477CB" w:rsidRDefault="009477CB" w:rsidP="0073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8894" w14:textId="77777777" w:rsidR="009477CB" w:rsidRDefault="009477CB" w:rsidP="007334B1">
      <w:pPr>
        <w:spacing w:after="0" w:line="240" w:lineRule="auto"/>
      </w:pPr>
      <w:r>
        <w:separator/>
      </w:r>
    </w:p>
  </w:footnote>
  <w:footnote w:type="continuationSeparator" w:id="0">
    <w:p w14:paraId="1E92B105" w14:textId="77777777" w:rsidR="009477CB" w:rsidRDefault="009477CB" w:rsidP="00733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ABF0" w14:textId="77777777" w:rsidR="007A5E43" w:rsidRDefault="007A5E43" w:rsidP="00E86F13">
    <w:pPr>
      <w:pStyle w:val="Header"/>
      <w:jc w:val="center"/>
    </w:pPr>
  </w:p>
  <w:p w14:paraId="30E0AF75" w14:textId="77777777" w:rsidR="006650F8" w:rsidRDefault="00665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54D3" w14:textId="77777777" w:rsidR="00E86F13" w:rsidRDefault="00E86F13" w:rsidP="00E86F13">
    <w:pPr>
      <w:pStyle w:val="Header"/>
      <w:spacing w:before="40"/>
      <w:jc w:val="right"/>
      <w:rPr>
        <w:rFonts w:ascii="Arial" w:hAnsi="Arial"/>
        <w:i/>
        <w:spacing w:val="-2"/>
        <w:sz w:val="18"/>
        <w:szCs w:val="18"/>
      </w:rPr>
    </w:pPr>
  </w:p>
  <w:p w14:paraId="5DAE784D" w14:textId="61AEABCA" w:rsidR="00E86F13" w:rsidRDefault="00E86F13" w:rsidP="00E86F13">
    <w:pPr>
      <w:pStyle w:val="Header"/>
      <w:spacing w:before="40"/>
      <w:jc w:val="right"/>
      <w:rPr>
        <w:rFonts w:ascii="Arial" w:hAnsi="Arial"/>
        <w:i/>
        <w:spacing w:val="-2"/>
        <w:sz w:val="18"/>
        <w:szCs w:val="18"/>
      </w:rPr>
    </w:pPr>
    <w:r>
      <w:rPr>
        <w:rFonts w:ascii="Arial" w:hAnsi="Arial"/>
        <w:i/>
        <w:spacing w:val="-2"/>
        <w:sz w:val="18"/>
        <w:szCs w:val="18"/>
      </w:rPr>
      <w:t xml:space="preserve">From the Rt Hon </w:t>
    </w:r>
    <w:r w:rsidR="008318BE">
      <w:rPr>
        <w:rFonts w:ascii="Arial" w:hAnsi="Arial"/>
        <w:i/>
        <w:spacing w:val="-2"/>
        <w:sz w:val="18"/>
        <w:szCs w:val="18"/>
      </w:rPr>
      <w:t>Matt Hancock</w:t>
    </w:r>
    <w:r>
      <w:rPr>
        <w:rFonts w:ascii="Arial" w:hAnsi="Arial"/>
        <w:i/>
        <w:spacing w:val="-2"/>
        <w:sz w:val="18"/>
        <w:szCs w:val="18"/>
      </w:rPr>
      <w:t xml:space="preserve"> MP</w:t>
    </w:r>
    <w:r>
      <w:rPr>
        <w:rFonts w:ascii="Arial" w:hAnsi="Arial"/>
        <w:i/>
        <w:spacing w:val="-2"/>
        <w:sz w:val="18"/>
        <w:szCs w:val="18"/>
      </w:rPr>
      <w:br/>
    </w:r>
    <w:r w:rsidR="00292134" w:rsidRPr="00662BE6">
      <w:rPr>
        <w:noProof/>
      </w:rPr>
      <w:drawing>
        <wp:anchor distT="0" distB="0" distL="114300" distR="114300" simplePos="0" relativeHeight="251659264" behindDoc="1" locked="0" layoutInCell="1" allowOverlap="1" wp14:anchorId="1CF7EA75" wp14:editId="6DEA4731">
          <wp:simplePos x="0" y="0"/>
          <wp:positionH relativeFrom="column">
            <wp:posOffset>-26670</wp:posOffset>
          </wp:positionH>
          <wp:positionV relativeFrom="paragraph">
            <wp:posOffset>-132715</wp:posOffset>
          </wp:positionV>
          <wp:extent cx="1353820" cy="1139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spacing w:val="-2"/>
        <w:sz w:val="18"/>
        <w:szCs w:val="18"/>
      </w:rPr>
      <w:t>Secretary of State for Health and Social Care</w:t>
    </w:r>
    <w:r>
      <w:rPr>
        <w:rFonts w:ascii="Arial" w:hAnsi="Arial"/>
        <w:i/>
        <w:spacing w:val="-2"/>
        <w:sz w:val="18"/>
        <w:szCs w:val="18"/>
      </w:rPr>
      <w:br/>
    </w:r>
    <w:r>
      <w:rPr>
        <w:rFonts w:ascii="Arial" w:hAnsi="Arial"/>
        <w:i/>
        <w:spacing w:val="-2"/>
        <w:sz w:val="18"/>
        <w:szCs w:val="18"/>
      </w:rPr>
      <w:br/>
    </w:r>
    <w:r>
      <w:rPr>
        <w:rFonts w:ascii="Arial" w:hAnsi="Arial"/>
        <w:i/>
        <w:spacing w:val="-2"/>
        <w:sz w:val="18"/>
        <w:szCs w:val="18"/>
      </w:rPr>
      <w:br/>
      <w:t>39 Victoria Street</w:t>
    </w:r>
    <w:r>
      <w:rPr>
        <w:rFonts w:ascii="Arial" w:hAnsi="Arial"/>
        <w:i/>
        <w:spacing w:val="-2"/>
        <w:sz w:val="18"/>
        <w:szCs w:val="18"/>
      </w:rPr>
      <w:br/>
      <w:t>London</w:t>
    </w:r>
    <w:r>
      <w:rPr>
        <w:rFonts w:ascii="Arial" w:hAnsi="Arial"/>
        <w:i/>
        <w:spacing w:val="-2"/>
        <w:sz w:val="18"/>
        <w:szCs w:val="18"/>
      </w:rPr>
      <w:br/>
      <w:t>SW1H 0EU</w:t>
    </w:r>
    <w:r>
      <w:rPr>
        <w:rFonts w:ascii="Arial" w:hAnsi="Arial"/>
        <w:i/>
        <w:spacing w:val="-2"/>
        <w:sz w:val="18"/>
        <w:szCs w:val="18"/>
      </w:rPr>
      <w:br/>
    </w:r>
    <w:r>
      <w:rPr>
        <w:rFonts w:ascii="Arial" w:hAnsi="Arial"/>
        <w:i/>
        <w:spacing w:val="-2"/>
        <w:sz w:val="18"/>
        <w:szCs w:val="18"/>
      </w:rPr>
      <w:br/>
      <w:t>020 7210 4850</w:t>
    </w:r>
  </w:p>
  <w:p w14:paraId="4BADCE00" w14:textId="77777777" w:rsidR="00E86F13" w:rsidRDefault="00E86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72FC"/>
    <w:multiLevelType w:val="hybridMultilevel"/>
    <w:tmpl w:val="82D0C63E"/>
    <w:lvl w:ilvl="0" w:tplc="7CD8E13C">
      <w:start w:val="1"/>
      <w:numFmt w:val="decimal"/>
      <w:lvlText w:val="%1."/>
      <w:lvlJc w:val="left"/>
      <w:pPr>
        <w:ind w:left="720" w:hanging="360"/>
      </w:pPr>
      <w:rPr>
        <w:rFonts w:ascii="Arial" w:hAnsi="Arial" w:cs="Arial" w:hint="default"/>
        <w:i w:val="0"/>
        <w:sz w:val="22"/>
        <w:szCs w:val="22"/>
      </w:r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CDA81FF8">
      <w:start w:val="1"/>
      <w:numFmt w:val="lowerRoman"/>
      <w:lvlText w:val="%4)"/>
      <w:lvlJc w:val="left"/>
      <w:pPr>
        <w:ind w:left="3240" w:hanging="72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873FA"/>
    <w:multiLevelType w:val="hybridMultilevel"/>
    <w:tmpl w:val="30187AAA"/>
    <w:lvl w:ilvl="0" w:tplc="0809001B">
      <w:start w:val="1"/>
      <w:numFmt w:val="lowerRoman"/>
      <w:lvlText w:val="%1."/>
      <w:lvlJc w:val="right"/>
      <w:pPr>
        <w:ind w:left="1440" w:hanging="360"/>
      </w:pPr>
    </w:lvl>
    <w:lvl w:ilvl="1" w:tplc="0809000F">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3426D26"/>
    <w:multiLevelType w:val="hybridMultilevel"/>
    <w:tmpl w:val="45B22A7A"/>
    <w:lvl w:ilvl="0" w:tplc="08090001">
      <w:start w:val="1"/>
      <w:numFmt w:val="bullet"/>
      <w:lvlText w:val=""/>
      <w:lvlJc w:val="left"/>
      <w:pPr>
        <w:ind w:left="1080" w:hanging="360"/>
      </w:pPr>
      <w:rPr>
        <w:rFonts w:ascii="Symbol" w:hAnsi="Symbol"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105D29"/>
    <w:multiLevelType w:val="hybridMultilevel"/>
    <w:tmpl w:val="6882BB8A"/>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EE50D5"/>
    <w:multiLevelType w:val="hybridMultilevel"/>
    <w:tmpl w:val="A590FFE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4C7191"/>
    <w:multiLevelType w:val="hybridMultilevel"/>
    <w:tmpl w:val="3AD0AEC4"/>
    <w:lvl w:ilvl="0" w:tplc="7CD8E13C">
      <w:start w:val="1"/>
      <w:numFmt w:val="decimal"/>
      <w:lvlText w:val="%1."/>
      <w:lvlJc w:val="left"/>
      <w:pPr>
        <w:ind w:left="720" w:hanging="360"/>
      </w:pPr>
      <w:rPr>
        <w:rFonts w:ascii="Arial" w:hAnsi="Arial" w:cs="Arial" w:hint="default"/>
        <w:i w:val="0"/>
        <w:sz w:val="22"/>
        <w:szCs w:val="22"/>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CDA81FF8">
      <w:start w:val="1"/>
      <w:numFmt w:val="lowerRoman"/>
      <w:lvlText w:val="%4)"/>
      <w:lvlJc w:val="left"/>
      <w:pPr>
        <w:ind w:left="3240" w:hanging="72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B93359"/>
    <w:multiLevelType w:val="hybridMultilevel"/>
    <w:tmpl w:val="CFAA2B7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B1"/>
    <w:rsid w:val="000E01CC"/>
    <w:rsid w:val="001A54CE"/>
    <w:rsid w:val="001B166F"/>
    <w:rsid w:val="001B1A5E"/>
    <w:rsid w:val="001F1D31"/>
    <w:rsid w:val="00240167"/>
    <w:rsid w:val="00292134"/>
    <w:rsid w:val="003306EC"/>
    <w:rsid w:val="0038043A"/>
    <w:rsid w:val="003F6858"/>
    <w:rsid w:val="00410FBD"/>
    <w:rsid w:val="00427536"/>
    <w:rsid w:val="004B2DC7"/>
    <w:rsid w:val="005417C2"/>
    <w:rsid w:val="00546AA1"/>
    <w:rsid w:val="0058029B"/>
    <w:rsid w:val="005B1986"/>
    <w:rsid w:val="005B242F"/>
    <w:rsid w:val="005D1C40"/>
    <w:rsid w:val="006558AB"/>
    <w:rsid w:val="006650F8"/>
    <w:rsid w:val="00665F3B"/>
    <w:rsid w:val="0067179A"/>
    <w:rsid w:val="007334B1"/>
    <w:rsid w:val="007A5E43"/>
    <w:rsid w:val="007D38AB"/>
    <w:rsid w:val="007F696C"/>
    <w:rsid w:val="0081697D"/>
    <w:rsid w:val="0082073A"/>
    <w:rsid w:val="008318BE"/>
    <w:rsid w:val="00873A7D"/>
    <w:rsid w:val="008E1BC0"/>
    <w:rsid w:val="009477CB"/>
    <w:rsid w:val="009709E4"/>
    <w:rsid w:val="009C5F49"/>
    <w:rsid w:val="009E7C35"/>
    <w:rsid w:val="00A3045D"/>
    <w:rsid w:val="00A81DD7"/>
    <w:rsid w:val="00A85FF3"/>
    <w:rsid w:val="00AE3CC3"/>
    <w:rsid w:val="00CD583C"/>
    <w:rsid w:val="00CD6C05"/>
    <w:rsid w:val="00D5149B"/>
    <w:rsid w:val="00D61285"/>
    <w:rsid w:val="00DC5703"/>
    <w:rsid w:val="00DD1646"/>
    <w:rsid w:val="00E166D6"/>
    <w:rsid w:val="00E86F13"/>
    <w:rsid w:val="00EF3E5F"/>
    <w:rsid w:val="00F0455D"/>
    <w:rsid w:val="00F22605"/>
    <w:rsid w:val="00F768EF"/>
    <w:rsid w:val="00F84403"/>
    <w:rsid w:val="00FB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D1E91"/>
  <w15:docId w15:val="{7683DCC9-26E3-4958-923C-E5F5D2A5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4B1"/>
  </w:style>
  <w:style w:type="paragraph" w:styleId="Footer">
    <w:name w:val="footer"/>
    <w:basedOn w:val="Normal"/>
    <w:link w:val="FooterChar"/>
    <w:uiPriority w:val="99"/>
    <w:unhideWhenUsed/>
    <w:rsid w:val="0073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4B1"/>
  </w:style>
  <w:style w:type="paragraph" w:styleId="NoSpacing">
    <w:name w:val="No Spacing"/>
    <w:uiPriority w:val="1"/>
    <w:qFormat/>
    <w:rsid w:val="007334B1"/>
    <w:pPr>
      <w:spacing w:after="0" w:line="240" w:lineRule="auto"/>
    </w:pPr>
  </w:style>
  <w:style w:type="character" w:styleId="PlaceholderText">
    <w:name w:val="Placeholder Text"/>
    <w:basedOn w:val="DefaultParagraphFont"/>
    <w:uiPriority w:val="99"/>
    <w:semiHidden/>
    <w:rsid w:val="007334B1"/>
    <w:rPr>
      <w:color w:val="808080"/>
    </w:rPr>
  </w:style>
  <w:style w:type="paragraph" w:styleId="BalloonText">
    <w:name w:val="Balloon Text"/>
    <w:basedOn w:val="Normal"/>
    <w:link w:val="BalloonTextChar"/>
    <w:uiPriority w:val="99"/>
    <w:semiHidden/>
    <w:unhideWhenUsed/>
    <w:rsid w:val="005B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86"/>
    <w:rPr>
      <w:rFonts w:ascii="Tahoma" w:hAnsi="Tahoma" w:cs="Tahoma"/>
      <w:sz w:val="16"/>
      <w:szCs w:val="16"/>
    </w:rPr>
  </w:style>
  <w:style w:type="character" w:styleId="Hyperlink">
    <w:name w:val="Hyperlink"/>
    <w:basedOn w:val="DefaultParagraphFont"/>
    <w:uiPriority w:val="99"/>
    <w:unhideWhenUsed/>
    <w:rsid w:val="00AE3CC3"/>
    <w:rPr>
      <w:color w:val="0563C1" w:themeColor="hyperlink"/>
      <w:u w:val="single"/>
    </w:rPr>
  </w:style>
  <w:style w:type="paragraph" w:styleId="CommentText">
    <w:name w:val="annotation text"/>
    <w:basedOn w:val="Normal"/>
    <w:link w:val="CommentTextChar"/>
    <w:uiPriority w:val="99"/>
    <w:semiHidden/>
    <w:unhideWhenUsed/>
    <w:rsid w:val="00EF3E5F"/>
    <w:pPr>
      <w:spacing w:line="240" w:lineRule="auto"/>
    </w:pPr>
    <w:rPr>
      <w:sz w:val="20"/>
      <w:szCs w:val="20"/>
    </w:rPr>
  </w:style>
  <w:style w:type="character" w:customStyle="1" w:styleId="CommentTextChar">
    <w:name w:val="Comment Text Char"/>
    <w:basedOn w:val="DefaultParagraphFont"/>
    <w:link w:val="CommentText"/>
    <w:uiPriority w:val="99"/>
    <w:semiHidden/>
    <w:rsid w:val="00EF3E5F"/>
    <w:rPr>
      <w:sz w:val="20"/>
      <w:szCs w:val="20"/>
    </w:rPr>
  </w:style>
  <w:style w:type="character" w:styleId="CommentReference">
    <w:name w:val="annotation reference"/>
    <w:uiPriority w:val="99"/>
    <w:semiHidden/>
    <w:unhideWhenUsed/>
    <w:rsid w:val="00EF3E5F"/>
    <w:rPr>
      <w:sz w:val="16"/>
      <w:szCs w:val="16"/>
    </w:rPr>
  </w:style>
  <w:style w:type="character" w:styleId="UnresolvedMention">
    <w:name w:val="Unresolved Mention"/>
    <w:basedOn w:val="DefaultParagraphFont"/>
    <w:uiPriority w:val="99"/>
    <w:semiHidden/>
    <w:unhideWhenUsed/>
    <w:rsid w:val="00EF3E5F"/>
    <w:rPr>
      <w:color w:val="808080"/>
      <w:shd w:val="clear" w:color="auto" w:fill="E6E6E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B1A5E"/>
    <w:pPr>
      <w:spacing w:after="0" w:line="240" w:lineRule="auto"/>
      <w:ind w:left="720"/>
    </w:pPr>
    <w:rPr>
      <w:rFonts w:ascii="Calibri" w:eastAsia="Calibri" w:hAnsi="Calibri" w:cs="Calibri"/>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B1A5E"/>
    <w:rPr>
      <w:rFonts w:ascii="Calibri" w:eastAsia="Calibri" w:hAnsi="Calibri" w:cs="Calibri"/>
    </w:rPr>
  </w:style>
  <w:style w:type="paragraph" w:customStyle="1" w:styleId="Normal1">
    <w:name w:val="Normal1"/>
    <w:rsid w:val="00DD1646"/>
    <w:pPr>
      <w:spacing w:before="120" w:after="120" w:line="280" w:lineRule="auto"/>
    </w:pPr>
    <w:rPr>
      <w:rFonts w:ascii="Arial" w:eastAsia="Arial" w:hAnsi="Arial" w:cs="Arial"/>
      <w:lang w:eastAsia="en-US"/>
    </w:rPr>
  </w:style>
  <w:style w:type="character" w:customStyle="1" w:styleId="normaltextrun">
    <w:name w:val="normaltextrun"/>
    <w:basedOn w:val="DefaultParagraphFont"/>
    <w:rsid w:val="00DD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29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mage001.jpg@01D5FD3B.00477B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3.png@01D5FD3D.0C239A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3BEA855BDF9E4B94CC52818FABEFEC" ma:contentTypeVersion="12" ma:contentTypeDescription="Create a new document." ma:contentTypeScope="" ma:versionID="99e0c88f294670af256b034c454ff585">
  <xsd:schema xmlns:xsd="http://www.w3.org/2001/XMLSchema" xmlns:xs="http://www.w3.org/2001/XMLSchema" xmlns:p="http://schemas.microsoft.com/office/2006/metadata/properties" xmlns:ns3="b706b77f-81f5-4265-a14f-dcabe3dd96bd" xmlns:ns4="d18988b3-6246-4116-9b56-3325321a29e6" targetNamespace="http://schemas.microsoft.com/office/2006/metadata/properties" ma:root="true" ma:fieldsID="057cd6b77508f532f60b540ebaea2590" ns3:_="" ns4:_="">
    <xsd:import namespace="b706b77f-81f5-4265-a14f-dcabe3dd96bd"/>
    <xsd:import namespace="d18988b3-6246-4116-9b56-3325321a29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b77f-81f5-4265-a14f-dcabe3dd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8988b3-6246-4116-9b56-3325321a2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F3148-77AB-4660-8DDD-C1F6E4E6DDCA}">
  <ds:schemaRefs>
    <ds:schemaRef ds:uri="http://schemas.openxmlformats.org/officeDocument/2006/bibliography"/>
  </ds:schemaRefs>
</ds:datastoreItem>
</file>

<file path=customXml/itemProps2.xml><?xml version="1.0" encoding="utf-8"?>
<ds:datastoreItem xmlns:ds="http://schemas.openxmlformats.org/officeDocument/2006/customXml" ds:itemID="{076C5F7D-746C-4396-B0CB-3D9DDEC3D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b77f-81f5-4265-a14f-dcabe3dd96bd"/>
    <ds:schemaRef ds:uri="d18988b3-6246-4116-9b56-3325321a2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32C50-DA0D-4C3B-9192-5F922742E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358C6-65AF-43F1-A620-3453F088F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Initial Reply - PO3.docx</vt:lpstr>
    </vt:vector>
  </TitlesOfParts>
  <Company>IMS3</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Reply - PO3.docx</dc:title>
  <dc:creator>Davies, David</dc:creator>
  <dc:description>Created by the Microsoft Dynamics NAV report engine.</dc:description>
  <cp:lastModifiedBy>Logan, Jack</cp:lastModifiedBy>
  <cp:revision>2</cp:revision>
  <cp:lastPrinted>2020-12-16T14:55:00Z</cp:lastPrinted>
  <dcterms:created xsi:type="dcterms:W3CDTF">2021-02-26T10:12:00Z</dcterms:created>
  <dcterms:modified xsi:type="dcterms:W3CDTF">2021-02-26T10:12:00Z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0x0101002E3BEA855BDF9E4B94CC52818FABEFEC</vt:lpwstr>
  </property>
  <property fmtid="{D5CDD505-2E9C-101B-9397-08002B2CF9AE}" pid="3" name="Uploaded By">
    <vt:lpwstr>-</vt:lpwstr>
  </property>
  <property fmtid="{D5CDD505-2E9C-101B-9397-08002B2CF9AE}" pid="4" name="Reference Number">
    <vt:lpwstr>PO-1127603</vt:lpwstr>
  </property>
  <property fmtid="{D5CDD505-2E9C-101B-9397-08002B2CF9AE}" pid="5" name="Case Type">
    <vt:lpwstr>PO</vt:lpwstr>
  </property>
</Properties>
</file>